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5543" w:rsidRDefault="00B16F33">
      <w:pPr>
        <w:pStyle w:val="1"/>
        <w:spacing w:line="233" w:lineRule="auto"/>
        <w:ind w:firstLine="0"/>
        <w:jc w:val="center"/>
      </w:pPr>
      <w:r>
        <w:rPr>
          <w:b/>
          <w:bCs/>
        </w:rPr>
        <w:t>ОТЧЕТ</w:t>
      </w:r>
    </w:p>
    <w:p w:rsidR="00725543" w:rsidRDefault="00B16F33">
      <w:pPr>
        <w:pStyle w:val="1"/>
        <w:spacing w:after="260" w:line="233" w:lineRule="auto"/>
        <w:ind w:firstLine="0"/>
        <w:jc w:val="center"/>
      </w:pPr>
      <w:r>
        <w:rPr>
          <w:b/>
          <w:bCs/>
        </w:rPr>
        <w:t>о проведении мероприятий по профилактике ДДТТ в М</w:t>
      </w:r>
      <w:r w:rsidR="00757E6D">
        <w:rPr>
          <w:b/>
          <w:bCs/>
        </w:rPr>
        <w:t>А</w:t>
      </w:r>
      <w:r>
        <w:rPr>
          <w:b/>
          <w:bCs/>
        </w:rPr>
        <w:t xml:space="preserve">ДОУ № </w:t>
      </w:r>
      <w:r w:rsidR="00757E6D">
        <w:rPr>
          <w:b/>
          <w:bCs/>
        </w:rPr>
        <w:t>42</w:t>
      </w:r>
      <w:r>
        <w:rPr>
          <w:b/>
          <w:bCs/>
        </w:rPr>
        <w:t xml:space="preserve"> НМР РТ</w:t>
      </w:r>
      <w:r>
        <w:rPr>
          <w:b/>
          <w:bCs/>
        </w:rPr>
        <w:br/>
        <w:t>в 2021-2022 учебном году</w:t>
      </w:r>
    </w:p>
    <w:p w:rsidR="00725543" w:rsidRDefault="00B16F33" w:rsidP="00757E6D">
      <w:pPr>
        <w:pStyle w:val="1"/>
        <w:tabs>
          <w:tab w:val="left" w:pos="2568"/>
          <w:tab w:val="left" w:pos="4555"/>
          <w:tab w:val="left" w:pos="7037"/>
          <w:tab w:val="left" w:pos="8822"/>
          <w:tab w:val="left" w:pos="9907"/>
        </w:tabs>
        <w:ind w:firstLine="740"/>
        <w:jc w:val="both"/>
      </w:pPr>
      <w:r>
        <w:t>Обучение правилам безопасного поведения на дорогах в М</w:t>
      </w:r>
      <w:r w:rsidR="00757E6D">
        <w:t>А</w:t>
      </w:r>
      <w:r>
        <w:t>ДОУ №</w:t>
      </w:r>
      <w:r w:rsidR="00757E6D">
        <w:t>42</w:t>
      </w:r>
      <w:r>
        <w:t xml:space="preserve"> ведет</w:t>
      </w:r>
      <w:r w:rsidR="00757E6D">
        <w:t xml:space="preserve">ся по: Основной образовательной </w:t>
      </w:r>
      <w:r>
        <w:t>программе</w:t>
      </w:r>
      <w:r w:rsidR="00757E6D">
        <w:t xml:space="preserve"> </w:t>
      </w:r>
      <w:r>
        <w:t>М</w:t>
      </w:r>
      <w:r w:rsidR="00757E6D">
        <w:t xml:space="preserve">АДОУ №42 </w:t>
      </w:r>
      <w:r>
        <w:t>НМР</w:t>
      </w:r>
      <w:r w:rsidR="00757E6D">
        <w:t xml:space="preserve"> </w:t>
      </w:r>
      <w:r>
        <w:t>РТ</w:t>
      </w:r>
      <w:r w:rsidR="00757E6D">
        <w:t xml:space="preserve">  </w:t>
      </w:r>
      <w:r>
        <w:t>(раздел</w:t>
      </w:r>
      <w:r w:rsidR="00757E6D">
        <w:t xml:space="preserve"> «Социально-</w:t>
      </w:r>
      <w:r>
        <w:t>коммуникативное развитие: Безопасность»), а также</w:t>
      </w:r>
      <w:r w:rsidR="00757E6D">
        <w:t xml:space="preserve"> </w:t>
      </w:r>
      <w:r>
        <w:t>учебно-методическим пособиям, разработанным в рамках Концепции обеспечения безопасности жизнедеятельности на дорогах в Республике Татарстан:</w:t>
      </w:r>
    </w:p>
    <w:p w:rsidR="00725543" w:rsidRDefault="00B16F33">
      <w:pPr>
        <w:pStyle w:val="1"/>
        <w:numPr>
          <w:ilvl w:val="0"/>
          <w:numId w:val="1"/>
        </w:numPr>
        <w:tabs>
          <w:tab w:val="left" w:pos="1547"/>
        </w:tabs>
        <w:spacing w:line="252" w:lineRule="auto"/>
        <w:ind w:firstLine="740"/>
        <w:jc w:val="both"/>
      </w:pPr>
      <w:bookmarkStart w:id="0" w:name="bookmark0"/>
      <w:bookmarkEnd w:id="0"/>
      <w:r>
        <w:t>Обучение детей дошкольного возраста правилам безопасного поведения на дорогах, Учебное пособие. Р. Ш. Ахмадиева, 2008;</w:t>
      </w:r>
    </w:p>
    <w:p w:rsidR="00725543" w:rsidRDefault="00B16F33" w:rsidP="00757E6D">
      <w:pPr>
        <w:pStyle w:val="1"/>
        <w:numPr>
          <w:ilvl w:val="0"/>
          <w:numId w:val="1"/>
        </w:numPr>
        <w:tabs>
          <w:tab w:val="left" w:pos="1547"/>
        </w:tabs>
        <w:spacing w:line="264" w:lineRule="auto"/>
        <w:ind w:firstLine="740"/>
        <w:jc w:val="both"/>
      </w:pPr>
      <w:bookmarkStart w:id="1" w:name="bookmark1"/>
      <w:bookmarkEnd w:id="1"/>
      <w:r>
        <w:t>Обучение детей безопасному поведению на дорогах, Методические рекомендации для</w:t>
      </w:r>
      <w:r w:rsidR="00757E6D">
        <w:t xml:space="preserve"> </w:t>
      </w:r>
      <w:r>
        <w:t>работы с родителями. Р. Ш. Ахмадиева, 2014;</w:t>
      </w:r>
    </w:p>
    <w:p w:rsidR="00725543" w:rsidRDefault="00B16F33">
      <w:pPr>
        <w:pStyle w:val="1"/>
        <w:numPr>
          <w:ilvl w:val="0"/>
          <w:numId w:val="1"/>
        </w:numPr>
        <w:tabs>
          <w:tab w:val="left" w:pos="1547"/>
        </w:tabs>
        <w:ind w:firstLine="740"/>
        <w:jc w:val="both"/>
      </w:pPr>
      <w:bookmarkStart w:id="2" w:name="bookmark2"/>
      <w:bookmarkEnd w:id="2"/>
      <w:r>
        <w:t>Обучение детей дошкольного возраста правилам безопасного поведения на дорогах, Вариативный модуль к образовательной области "Социально-коммуникативное развитие". Р. Ш. Ахмадиева, 2016;</w:t>
      </w:r>
    </w:p>
    <w:p w:rsidR="00725543" w:rsidRDefault="00B16F33">
      <w:pPr>
        <w:pStyle w:val="1"/>
        <w:numPr>
          <w:ilvl w:val="0"/>
          <w:numId w:val="1"/>
        </w:numPr>
        <w:tabs>
          <w:tab w:val="left" w:pos="1547"/>
        </w:tabs>
        <w:ind w:firstLine="740"/>
        <w:jc w:val="both"/>
      </w:pPr>
      <w:bookmarkStart w:id="3" w:name="bookmark3"/>
      <w:bookmarkEnd w:id="3"/>
      <w:r>
        <w:t>Обучение детей дошкольного возраста правилам безопасного поведения на дорогах, Вариативный модуль к образовательной области "Познавательное развитие". Учебно-методическое пособие для педагогов ДОО Р. Ш. Ахмадиева, 2017.</w:t>
      </w:r>
    </w:p>
    <w:p w:rsidR="00725543" w:rsidRDefault="00B16F33">
      <w:pPr>
        <w:pStyle w:val="1"/>
        <w:ind w:firstLine="740"/>
        <w:jc w:val="both"/>
      </w:pPr>
      <w:r>
        <w:t>Занятия в группах проводятся 1 раз в неделю в режимных моментах (беседы, дидактические игры, сюжетные игры, обсуждение ситуаций, продуктивная деятельность). Темы занятий, задачи фиксируются в календарных планах воспитательно- образовательной работы воспитателей групп.</w:t>
      </w:r>
    </w:p>
    <w:p w:rsidR="00725543" w:rsidRDefault="00B16F33">
      <w:pPr>
        <w:pStyle w:val="1"/>
        <w:ind w:firstLine="740"/>
        <w:jc w:val="both"/>
      </w:pPr>
      <w:r>
        <w:t>В работе используются «Методические рекомендации по обучению детей правилам дорожного движения в условиях детского сада», «Инструментарий оценки качества подготовки детей в ДОО по правилам дорожного движения и поведения на улице и дорогах», рекомендованный МО и Н РТ, Методика проведения мониторинга уровня сформированности готовности детей дошкольного возраста к соблюдению правил безопасного поведения на дорогах, 2015.</w:t>
      </w:r>
    </w:p>
    <w:p w:rsidR="00725543" w:rsidRDefault="00B16F33">
      <w:pPr>
        <w:pStyle w:val="1"/>
        <w:ind w:firstLine="740"/>
        <w:jc w:val="both"/>
      </w:pPr>
      <w:r>
        <w:t>В течение учебного года проведены: методические недели «Зеленый огонек»; выставки детских рисунков «Безопасность на дорогах глазами детей»; развлечения с детьми «Добрый светофор»; в летний период организован тематический «День правил дорожного движения» - для подготовки к этому мероприятию совместно с родителями изготовлены макеты автомобилей, на которых дети «катались» по территории все лето; систематически проводятся тематические занятия по образовательной области</w:t>
      </w:r>
    </w:p>
    <w:p w:rsidR="00725543" w:rsidRDefault="00B16F33">
      <w:pPr>
        <w:pStyle w:val="1"/>
        <w:ind w:firstLine="740"/>
        <w:jc w:val="both"/>
      </w:pPr>
      <w:r>
        <w:t>«Социально-коммуникативное развитие», которые запланированы в перспективных планах; в группах оборудованы макеты, где дети закрепляют знания правил дорожного движения; воспитателями обновлены «Уголки безопасности»: сшиты с помощью родителей жилеты со знаками дорожного движения, изготовлены лэпбуки, оформлены картотеки игр по правилам дорожного движения.</w:t>
      </w:r>
    </w:p>
    <w:p w:rsidR="00725543" w:rsidRDefault="00B16F33">
      <w:pPr>
        <w:pStyle w:val="1"/>
        <w:ind w:firstLine="740"/>
        <w:jc w:val="both"/>
      </w:pPr>
      <w:r>
        <w:t>В уголках для родителей размещена наглядная информация, которая периодически обновляется, проводятся совместные развлечения для родителей и детей старших дошкольных групп, на родительских собраниях проводятся беседы о личном примере взрослых в воспитании культуры поведения на дорогах, рекомендуется перечень художественной литературы для чтения детям, педагог- психолог в начале и в конце учебного года проводит анкетирование родителей с целью выявления уровня знаний по БДД, появления предложений при организации совместной работы ДОУ и семьи. Педагоги групп с помощью ссылки на сайте ДОУ предложили родителям стать постоянными посетителями портала по безопасности дорожного движения "САКЛА", где они вместе со своим ребенком в увлекательной форме смогут закреплять знания о правилах дорожного движения. Сайт представлен обучающими материалами, караоке, библиотекой, видео, играми, конкурсами, комиксами, а также предложена ссылка на газету «Добрая дорога детства», а также видеоролик об использовании светоотражателей на одежде детей. Об удовлетворительном качестве подготовке воспитанников подтверждается фактом, что в текущем году не зарегистрировано фактов ДТП с участием воспитанников ДОУ.</w:t>
      </w:r>
    </w:p>
    <w:p w:rsidR="00725543" w:rsidRDefault="00B16F33">
      <w:pPr>
        <w:pStyle w:val="1"/>
        <w:ind w:firstLine="740"/>
        <w:jc w:val="both"/>
      </w:pPr>
      <w:r>
        <w:t>В ДОУ имеется уголок по БДД, который расположен в спортивном зале, в свою очередь оборудован комплектом дорожных знаков, велосипедами, самокатами, комплектом одежды инспектора ГИБДД, имеется макет микрорайона.</w:t>
      </w:r>
    </w:p>
    <w:p w:rsidR="00725543" w:rsidRDefault="00B16F33">
      <w:pPr>
        <w:pStyle w:val="1"/>
        <w:ind w:firstLine="740"/>
        <w:jc w:val="both"/>
      </w:pPr>
      <w:r>
        <w:t>В каждой группе имеется уголок по БДД, в котором находятся дидактические игры, макеты улиц города, дорожные знаки, имеется специальный транспорт, жилеты - знаки дорожного движения, картотека игр, рабочие тетради, художественная литература, картотека игр.</w:t>
      </w:r>
    </w:p>
    <w:p w:rsidR="00725543" w:rsidRDefault="00B16F33">
      <w:pPr>
        <w:pStyle w:val="1"/>
        <w:ind w:firstLine="740"/>
        <w:jc w:val="both"/>
      </w:pPr>
      <w:r>
        <w:t>В 2021-2022 учебном году педагоги принимали участие в:</w:t>
      </w:r>
    </w:p>
    <w:p w:rsidR="00536073" w:rsidRDefault="00B16F33" w:rsidP="00536073">
      <w:pPr>
        <w:pStyle w:val="1"/>
        <w:numPr>
          <w:ilvl w:val="0"/>
          <w:numId w:val="1"/>
        </w:numPr>
        <w:tabs>
          <w:tab w:val="left" w:pos="1543"/>
        </w:tabs>
        <w:ind w:firstLine="740"/>
        <w:jc w:val="both"/>
      </w:pPr>
      <w:bookmarkStart w:id="4" w:name="bookmark4"/>
      <w:bookmarkStart w:id="5" w:name="bookmark5"/>
      <w:bookmarkStart w:id="6" w:name="bookmark6"/>
      <w:bookmarkEnd w:id="4"/>
      <w:bookmarkEnd w:id="5"/>
      <w:bookmarkEnd w:id="6"/>
      <w:r>
        <w:lastRenderedPageBreak/>
        <w:t xml:space="preserve">воспитатель </w:t>
      </w:r>
      <w:r w:rsidR="00536073">
        <w:t xml:space="preserve">Хуснуллина Гузель Наилевна приняла участие во всероссийском </w:t>
      </w:r>
      <w:r>
        <w:t>конкурс</w:t>
      </w:r>
      <w:r w:rsidR="00536073">
        <w:t xml:space="preserve">е </w:t>
      </w:r>
      <w:r>
        <w:t>«</w:t>
      </w:r>
      <w:r w:rsidR="00536073">
        <w:t>Лучший в профессии</w:t>
      </w:r>
      <w:r>
        <w:t>»</w:t>
      </w:r>
      <w:r w:rsidR="00536073">
        <w:t>, заняла 2 место с конпектом ООД «Светофор и мы-друзья»</w:t>
      </w:r>
      <w:r>
        <w:t>;</w:t>
      </w:r>
      <w:bookmarkStart w:id="7" w:name="bookmark7"/>
      <w:bookmarkEnd w:id="7"/>
    </w:p>
    <w:p w:rsidR="00536073" w:rsidRDefault="00536073" w:rsidP="00536073">
      <w:pPr>
        <w:pStyle w:val="1"/>
        <w:numPr>
          <w:ilvl w:val="0"/>
          <w:numId w:val="1"/>
        </w:numPr>
        <w:tabs>
          <w:tab w:val="left" w:pos="1543"/>
        </w:tabs>
        <w:ind w:firstLine="740"/>
        <w:jc w:val="both"/>
      </w:pPr>
      <w:r>
        <w:t>13 мая 2022г.наши</w:t>
      </w:r>
      <w:r w:rsidRPr="00536073">
        <w:t xml:space="preserve"> ребят</w:t>
      </w:r>
      <w:r>
        <w:t>а</w:t>
      </w:r>
      <w:r w:rsidRPr="00536073">
        <w:t xml:space="preserve"> Чугунов</w:t>
      </w:r>
      <w:r>
        <w:t>а</w:t>
      </w:r>
      <w:r w:rsidRPr="00536073">
        <w:t xml:space="preserve"> Ве</w:t>
      </w:r>
      <w:r w:rsidR="00C334B9">
        <w:t>р</w:t>
      </w:r>
      <w:r>
        <w:t>а и Тазетдинов</w:t>
      </w:r>
      <w:r w:rsidRPr="00536073">
        <w:t xml:space="preserve"> Ревал</w:t>
      </w:r>
      <w:r>
        <w:t>ь</w:t>
      </w:r>
      <w:r w:rsidRPr="00536073">
        <w:t xml:space="preserve"> </w:t>
      </w:r>
      <w:r>
        <w:t>приняли участие</w:t>
      </w:r>
      <w:r w:rsidRPr="00536073">
        <w:t xml:space="preserve"> в конкурсе "Карусель безопасности".Участники конкурса проходили спортивные состязания и теоретическую проверку по правилам безопасного поведения на дорогах на базе детского сада 93 "Эллюки".Готовили своих воспитанников педагоги Ф</w:t>
      </w:r>
      <w:r>
        <w:t>окина А.М. и Галиева А.Т.</w:t>
      </w:r>
    </w:p>
    <w:p w:rsidR="00536073" w:rsidRDefault="00536073" w:rsidP="00536073">
      <w:pPr>
        <w:pStyle w:val="1"/>
        <w:numPr>
          <w:ilvl w:val="0"/>
          <w:numId w:val="1"/>
        </w:numPr>
        <w:tabs>
          <w:tab w:val="left" w:pos="1543"/>
        </w:tabs>
        <w:ind w:firstLine="740"/>
        <w:jc w:val="both"/>
      </w:pPr>
      <w:r>
        <w:t>24 мая 2022г</w:t>
      </w:r>
      <w:r w:rsidRPr="00536073">
        <w:t xml:space="preserve"> в средней группе №6 прошло мероприятие "Мы друзья Светофора". Ребята вместе со Светофором (Еленой Васильевной) и Натальей Юрьевной повторяли правила безопасного поведения на дороге,дорожные знаки,пели песни,играли. Начальник Нижнекамского отделения профилактики ГБУ «БДД» Сафонова Ильсия Нурисламовна провела с детьми небольшую беседу и вручила настольные игры и подарки.</w:t>
      </w:r>
    </w:p>
    <w:p w:rsidR="00725543" w:rsidRDefault="00536073" w:rsidP="00536073">
      <w:pPr>
        <w:pStyle w:val="1"/>
        <w:numPr>
          <w:ilvl w:val="0"/>
          <w:numId w:val="1"/>
        </w:numPr>
        <w:tabs>
          <w:tab w:val="left" w:pos="1543"/>
        </w:tabs>
        <w:ind w:firstLine="740"/>
        <w:jc w:val="both"/>
      </w:pPr>
      <w:r>
        <w:t>27 мая 2022г.</w:t>
      </w:r>
      <w:r w:rsidR="00B16F33">
        <w:t xml:space="preserve"> на территории детского сада бал проведен велопробег «Марафон детской дорожной безопасности». В нем приняли участие воспитанники средних, старший и подготовительных к школе групп (62 ребенка, 7 педагогов)</w:t>
      </w:r>
      <w:r>
        <w:t xml:space="preserve">. </w:t>
      </w:r>
      <w:r w:rsidR="00B16F33">
        <w:t>К этому дню дети и родители готовились заранее. Для некоторых ребят родители стали домашними тренерами. Очень волновались дошколята, так как впервые участвовали в мероприятии такого масштаба. Дети с огромным удовольствием и радостью катались на велосипедах и самокатах. Дистанцию в 250м с легкостью преодолели все ребята. Юные велосипедисты показали свое мастерство, ловко управляя двухколесными друзьями. На велопробеге главным было участие, а не победа. Велопробег получился не только насыщенным, увлекательным, но и по-настоящему спортивным.</w:t>
      </w:r>
    </w:p>
    <w:p w:rsidR="00536073" w:rsidRDefault="00536073" w:rsidP="00536073">
      <w:pPr>
        <w:pStyle w:val="1"/>
        <w:numPr>
          <w:ilvl w:val="0"/>
          <w:numId w:val="1"/>
        </w:numPr>
        <w:tabs>
          <w:tab w:val="left" w:pos="1543"/>
        </w:tabs>
        <w:ind w:firstLine="740"/>
        <w:jc w:val="both"/>
      </w:pPr>
      <w:r>
        <w:t>31 мая 2022г</w:t>
      </w:r>
      <w:r w:rsidRPr="00536073">
        <w:t xml:space="preserve"> на общем родительском собрании </w:t>
      </w:r>
      <w:r w:rsidR="000B3062">
        <w:t xml:space="preserve">выступила </w:t>
      </w:r>
      <w:r w:rsidR="000B3062" w:rsidRPr="00536073">
        <w:t xml:space="preserve">Начальник Нижнекамского отделения профилактики ГБУ «БДД» </w:t>
      </w:r>
      <w:r w:rsidR="000B3062">
        <w:t xml:space="preserve">Сафонова И.Н. </w:t>
      </w:r>
      <w:r w:rsidRPr="00536073">
        <w:t>о без</w:t>
      </w:r>
      <w:r w:rsidR="000B3062">
        <w:t>опасности детей в летний период.</w:t>
      </w:r>
    </w:p>
    <w:p w:rsidR="00725543" w:rsidRDefault="00B16F33">
      <w:pPr>
        <w:pStyle w:val="1"/>
        <w:ind w:firstLine="740"/>
        <w:jc w:val="both"/>
      </w:pPr>
      <w:r>
        <w:rPr>
          <w:b/>
          <w:bCs/>
          <w:i/>
          <w:iCs/>
        </w:rPr>
        <w:t>Вывод:</w:t>
      </w:r>
    </w:p>
    <w:p w:rsidR="00725543" w:rsidRDefault="00B16F33" w:rsidP="000B3062">
      <w:pPr>
        <w:pStyle w:val="1"/>
        <w:ind w:firstLine="740"/>
        <w:jc w:val="both"/>
      </w:pPr>
      <w:r>
        <w:t>Необходимо направить усилия на постоянное обновление уголков БДД в группах, наметить перспективу оснащения ДОУ современными пособиями, такими как:</w:t>
      </w:r>
      <w:r w:rsidR="000B3062">
        <w:t xml:space="preserve"> </w:t>
      </w:r>
      <w:r>
        <w:t>Учебное пособие по обучению БДД «Азбука дорожного движения» (настенное, напольное), оформить подписку на газету «Добрая дорога детства», интерактивный велотренажер на основе системы виртуальной реальности; Комплект безопасной езды для велосипеда "Защита": наколенники (2 шт), налокотники (2 шт), защитные средства для запястьев (2 шт), шлем; Комплект мягких модулей на колесах - «Автобус»,</w:t>
      </w:r>
      <w:r w:rsidR="000B3062">
        <w:t xml:space="preserve"> </w:t>
      </w:r>
      <w:r>
        <w:t>«Машина Пожарная», «Машина Скорая помощь», «Машина Полицейская»; Настольно- напольная игра (магнитно-маркерный макет) «Азбука дорог» с комплектом тематических магнитов; Светофор пешеходный в автономном режиме (два сигнала); Стенд «Уголок безопасности дорожного движения» для дошкольных организаций; Электрифицированная модель транспортного и пешеходного светофоров на стойке и основании; Электрифицированный стенд «Дорожные правила для малышей и их родителей».</w:t>
      </w:r>
    </w:p>
    <w:p w:rsidR="00757E6D" w:rsidRDefault="00757E6D">
      <w:pPr>
        <w:pStyle w:val="1"/>
        <w:ind w:firstLine="740"/>
        <w:jc w:val="both"/>
      </w:pPr>
    </w:p>
    <w:p w:rsidR="00757E6D" w:rsidRDefault="00757E6D">
      <w:pPr>
        <w:pStyle w:val="1"/>
        <w:ind w:firstLine="740"/>
        <w:jc w:val="both"/>
      </w:pPr>
    </w:p>
    <w:p w:rsidR="00725543" w:rsidRDefault="00B16F33">
      <w:pPr>
        <w:pStyle w:val="1"/>
        <w:ind w:firstLine="740"/>
        <w:jc w:val="both"/>
        <w:sectPr w:rsidR="00725543">
          <w:pgSz w:w="11900" w:h="16840"/>
          <w:pgMar w:top="613" w:right="529" w:bottom="191" w:left="677" w:header="185" w:footer="3" w:gutter="0"/>
          <w:pgNumType w:start="1"/>
          <w:cols w:space="720"/>
          <w:noEndnote/>
          <w:docGrid w:linePitch="360"/>
        </w:sectPr>
      </w:pPr>
      <w:r>
        <w:t>Старший воспитатель М</w:t>
      </w:r>
      <w:r w:rsidR="00757E6D">
        <w:t>А</w:t>
      </w:r>
      <w:r>
        <w:t>ДОУ №</w:t>
      </w:r>
      <w:r w:rsidR="00757E6D">
        <w:t>42</w:t>
      </w:r>
      <w:r>
        <w:t xml:space="preserve"> </w:t>
      </w:r>
      <w:r w:rsidR="00757E6D">
        <w:t xml:space="preserve">            Атарская В.В.</w:t>
      </w: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after="623" w:line="1" w:lineRule="exact"/>
      </w:pPr>
    </w:p>
    <w:p w:rsidR="00725543" w:rsidRDefault="00725543">
      <w:pPr>
        <w:spacing w:line="1" w:lineRule="exact"/>
        <w:sectPr w:rsidR="00725543">
          <w:pgSz w:w="11900" w:h="16840"/>
          <w:pgMar w:top="613" w:right="686" w:bottom="613" w:left="443" w:header="185" w:footer="3" w:gutter="0"/>
          <w:cols w:space="720"/>
          <w:noEndnote/>
          <w:docGrid w:linePitch="360"/>
        </w:sectPr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after="623" w:line="1" w:lineRule="exact"/>
      </w:pPr>
    </w:p>
    <w:p w:rsidR="00725543" w:rsidRDefault="00725543">
      <w:pPr>
        <w:spacing w:line="1" w:lineRule="exact"/>
        <w:sectPr w:rsidR="00725543">
          <w:pgSz w:w="11900" w:h="16840"/>
          <w:pgMar w:top="618" w:right="822" w:bottom="618" w:left="1142" w:header="190" w:footer="3" w:gutter="0"/>
          <w:cols w:space="720"/>
          <w:noEndnote/>
          <w:docGrid w:linePitch="360"/>
        </w:sectPr>
      </w:pPr>
    </w:p>
    <w:p w:rsidR="00725543" w:rsidRDefault="00725543">
      <w:pPr>
        <w:jc w:val="center"/>
        <w:rPr>
          <w:sz w:val="2"/>
          <w:szCs w:val="2"/>
        </w:rPr>
        <w:sectPr w:rsidR="00725543">
          <w:pgSz w:w="11900" w:h="16840"/>
          <w:pgMar w:top="618" w:right="846" w:bottom="618" w:left="1142" w:header="190" w:footer="3" w:gutter="0"/>
          <w:cols w:space="720"/>
          <w:noEndnote/>
          <w:docGrid w:linePitch="360"/>
        </w:sectPr>
      </w:pPr>
    </w:p>
    <w:p w:rsidR="00725543" w:rsidRDefault="00725543">
      <w:pPr>
        <w:framePr w:w="158" w:h="336" w:hRule="exact" w:wrap="none" w:hAnchor="page" w:x="10619" w:y="12870"/>
        <w:textDirection w:val="btLr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line="360" w:lineRule="exact"/>
      </w:pPr>
    </w:p>
    <w:p w:rsidR="00725543" w:rsidRDefault="00725543">
      <w:pPr>
        <w:spacing w:after="676" w:line="1" w:lineRule="exact"/>
      </w:pPr>
    </w:p>
    <w:p w:rsidR="00725543" w:rsidRDefault="00725543">
      <w:pPr>
        <w:spacing w:line="1" w:lineRule="exact"/>
      </w:pPr>
    </w:p>
    <w:sectPr w:rsidR="00725543" w:rsidSect="00725543">
      <w:pgSz w:w="11900" w:h="16840"/>
      <w:pgMar w:top="618" w:right="960" w:bottom="618" w:left="1142" w:header="19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4665" w:rsidRDefault="00AE4665" w:rsidP="00725543">
      <w:r>
        <w:separator/>
      </w:r>
    </w:p>
  </w:endnote>
  <w:endnote w:type="continuationSeparator" w:id="1">
    <w:p w:rsidR="00AE4665" w:rsidRDefault="00AE4665" w:rsidP="007255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4665" w:rsidRDefault="00AE4665"/>
  </w:footnote>
  <w:footnote w:type="continuationSeparator" w:id="1">
    <w:p w:rsidR="00AE4665" w:rsidRDefault="00AE4665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5223EF"/>
    <w:multiLevelType w:val="multilevel"/>
    <w:tmpl w:val="A60EEB6C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725543"/>
    <w:rsid w:val="000B3062"/>
    <w:rsid w:val="00130362"/>
    <w:rsid w:val="00324978"/>
    <w:rsid w:val="00536073"/>
    <w:rsid w:val="006F1FAC"/>
    <w:rsid w:val="00725543"/>
    <w:rsid w:val="00757E6D"/>
    <w:rsid w:val="0084449F"/>
    <w:rsid w:val="00AE4665"/>
    <w:rsid w:val="00B16F33"/>
    <w:rsid w:val="00C334B9"/>
    <w:rsid w:val="00E47031"/>
    <w:rsid w:val="00FA70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25543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7255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character" w:customStyle="1" w:styleId="2">
    <w:name w:val="Основной текст (2)_"/>
    <w:basedOn w:val="a0"/>
    <w:link w:val="20"/>
    <w:rsid w:val="00725543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paragraph" w:customStyle="1" w:styleId="1">
    <w:name w:val="Основной текст1"/>
    <w:basedOn w:val="a"/>
    <w:link w:val="a3"/>
    <w:rsid w:val="00725543"/>
    <w:pPr>
      <w:ind w:firstLine="400"/>
    </w:pPr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rsid w:val="00725543"/>
    <w:rPr>
      <w:rFonts w:ascii="Arial" w:eastAsia="Arial" w:hAnsi="Arial" w:cs="Arial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13036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3036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1088</Words>
  <Characters>6203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1</cp:lastModifiedBy>
  <cp:revision>6</cp:revision>
  <cp:lastPrinted>2022-08-03T11:51:00Z</cp:lastPrinted>
  <dcterms:created xsi:type="dcterms:W3CDTF">2022-08-03T10:01:00Z</dcterms:created>
  <dcterms:modified xsi:type="dcterms:W3CDTF">2022-08-03T11:51:00Z</dcterms:modified>
</cp:coreProperties>
</file>